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1" w:tblpY="2403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943"/>
        <w:gridCol w:w="1200"/>
        <w:gridCol w:w="841"/>
        <w:gridCol w:w="160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27"/>
              </w:tabs>
              <w:spacing w:line="48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2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应征</w:t>
            </w: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8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应征作品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著作权确认书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8" w:hRule="atLeast"/>
        </w:trPr>
        <w:tc>
          <w:tcPr>
            <w:tcW w:w="6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根据我国《著作权法》的有关规定，优化电力营商环境宣传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LOGO</w:t>
            </w:r>
            <w:r>
              <w:rPr>
                <w:rFonts w:hint="eastAsia"/>
                <w:sz w:val="24"/>
              </w:rPr>
              <w:t xml:space="preserve">获奖作品的所有权、完全使用权、注册权和版权，有权对其不完善之处进行修改。 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设计者不得再在其它地方使用。并根据征集公告规定对</w:t>
            </w:r>
            <w:r>
              <w:rPr>
                <w:rFonts w:hint="eastAsia"/>
                <w:sz w:val="24"/>
                <w:lang w:eastAsia="zh-CN"/>
              </w:rPr>
              <w:t>获奖作品</w:t>
            </w:r>
            <w:r>
              <w:rPr>
                <w:rFonts w:hint="eastAsia"/>
                <w:sz w:val="24"/>
              </w:rPr>
              <w:t>的投稿人予以奖励。投稿人须保证所投稿件无侵犯他人著作权的行为，否则后果由投稿人自行负责。</w:t>
            </w:r>
            <w:r>
              <w:rPr>
                <w:rFonts w:hint="eastAsia"/>
                <w:sz w:val="24"/>
                <w:lang w:eastAsia="zh-CN"/>
              </w:rPr>
              <w:t>国网舟山供电公司</w:t>
            </w:r>
            <w:r>
              <w:rPr>
                <w:rFonts w:hint="eastAsia"/>
                <w:sz w:val="24"/>
              </w:rPr>
              <w:t>不承担任何责任。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特此确认</w:t>
            </w:r>
            <w:r>
              <w:rPr>
                <w:rFonts w:hint="eastAsia"/>
                <w:sz w:val="24"/>
                <w:lang w:eastAsia="zh-CN"/>
              </w:rPr>
              <w:t>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应征人（签名）：         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优化电力营商环境宣传主题口号</w:t>
      </w:r>
      <w:r>
        <w:rPr>
          <w:rFonts w:hint="eastAsia"/>
          <w:b/>
          <w:bCs/>
          <w:sz w:val="36"/>
          <w:szCs w:val="36"/>
          <w:lang w:val="en-US" w:eastAsia="zh-CN"/>
        </w:rPr>
        <w:t>、LOGO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作品征集</w:t>
      </w:r>
      <w:r>
        <w:rPr>
          <w:rFonts w:hint="eastAsia"/>
          <w:b/>
          <w:bCs/>
          <w:sz w:val="36"/>
          <w:szCs w:val="36"/>
          <w:lang w:eastAsia="zh-CN"/>
        </w:rPr>
        <w:t>报名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tabs>
          <w:tab w:val="left" w:pos="5625"/>
        </w:tabs>
        <w:jc w:val="left"/>
        <w:rPr>
          <w:rFonts w:hint="eastAsia" w:eastAsia="宋体"/>
          <w:lang w:eastAsia="zh-CN"/>
        </w:rPr>
      </w:pPr>
      <w:r>
        <w:rPr>
          <w:rFonts w:hint="eastAsia"/>
        </w:rPr>
        <w:tab/>
      </w:r>
    </w:p>
    <w:p/>
    <w:sectPr>
      <w:pgSz w:w="11906" w:h="16838"/>
      <w:pgMar w:top="10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92B5B"/>
    <w:rsid w:val="03B94DA3"/>
    <w:rsid w:val="5B7F19EC"/>
    <w:rsid w:val="7D092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2021-04-06T09:57:00Z</dcterms:created>
  <dc:creator>Administrator</dc:creator>
  <cp:lastModifiedBy>Administrator</cp:lastModifiedBy>
  <dcterms:modified xsi:type="dcterms:W3CDTF">2021-04-07T08:14:48Z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2DDEC67EBA9F47DD8B3196D6C6B57D10</vt:lpwstr>
  </property>
</Properties>
</file>