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雅江县文化旅游形象宣传口号和城市形象标识（LOGO）公开征集活动报名表</w:t>
      </w:r>
    </w:p>
    <w:bookmarkEnd w:id="0"/>
    <w:tbl>
      <w:tblPr>
        <w:tblStyle w:val="4"/>
        <w:tblpPr w:leftFromText="180" w:rightFromText="180" w:vertAnchor="text" w:horzAnchor="page" w:tblpX="1647" w:tblpY="1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422"/>
        <w:gridCol w:w="396"/>
        <w:gridCol w:w="54"/>
        <w:gridCol w:w="859"/>
        <w:gridCol w:w="587"/>
        <w:gridCol w:w="791"/>
        <w:gridCol w:w="1254"/>
        <w:gridCol w:w="667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投稿人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w w:val="90"/>
                <w:sz w:val="32"/>
                <w:szCs w:val="32"/>
                <w:vertAlign w:val="baseline"/>
                <w:lang w:val="en-US" w:eastAsia="zh-CN"/>
              </w:rPr>
              <w:t>性质（团体或个人）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w w:val="90"/>
                <w:sz w:val="32"/>
                <w:szCs w:val="32"/>
                <w:vertAlign w:val="baseline"/>
                <w:lang w:val="en-US" w:eastAsia="zh-CN"/>
              </w:rPr>
              <w:t>负责人身份证号码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作品内容</w:t>
            </w:r>
          </w:p>
        </w:tc>
        <w:tc>
          <w:tcPr>
            <w:tcW w:w="69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72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创作人员基本信息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72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征集作品创作思路、理念及含义说明（300字以内）：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作品及资料真实性承诺：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本人承诺对投稿作品及所提供资料的真实性、原创性负责，愿意承担因侵权、抄袭、虚假等引发的一切法律责任。如有违反上述承诺的行为，同意撤销相应评定资格。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投稿单位（盖章）：            法人代表或团队负责人（签字）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投稿个人（签字）：               时间：2021年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3085E"/>
    <w:rsid w:val="1A8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2021-05-14T06:34:00Z</dcterms:created>
  <dc:creator>muqixun</dc:creator>
  <cp:lastModifiedBy>muqixun</cp:lastModifiedBy>
  <dcterms:modified xsi:type="dcterms:W3CDTF">2021-05-14T06:34:40Z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848B1153AE6D41ADA65C34136A3FA86B</vt:lpwstr>
  </property>
</Properties>
</file>