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可克达拉文旅投征集活动报名表</w:t>
      </w:r>
    </w:p>
    <w:p>
      <w:pPr>
        <w:spacing w:line="360" w:lineRule="auto"/>
        <w:ind w:right="-512" w:rightChars="-244"/>
      </w:pPr>
      <w:r>
        <w:rPr>
          <w:rFonts w:hint="eastAsia" w:ascii="仿宋_GB2312" w:eastAsia="仿宋_GB2312"/>
          <w:sz w:val="28"/>
          <w:szCs w:val="28"/>
        </w:rPr>
        <w:t>填表日期：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2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00"/>
        <w:gridCol w:w="2107"/>
        <w:gridCol w:w="169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PUA" w:eastAsia="仿宋_GB2312"/>
                <w:sz w:val="28"/>
                <w:szCs w:val="28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主创</w:t>
            </w:r>
            <w:r>
              <w:rPr>
                <w:rFonts w:hint="eastAsia" w:ascii="仿宋_GB2312" w:hAnsi="宋体-PUA" w:eastAsia="仿宋_GB2312"/>
                <w:sz w:val="28"/>
                <w:szCs w:val="28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PU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-PU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单位/</w:t>
            </w:r>
            <w:r>
              <w:rPr>
                <w:rFonts w:hint="eastAsia" w:ascii="仿宋_GB2312" w:hAnsi="宋体-PUA" w:eastAsia="仿宋_GB2312"/>
                <w:sz w:val="28"/>
                <w:szCs w:val="28"/>
              </w:rPr>
              <w:t>团队名称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-PU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-PU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PUA" w:eastAsia="仿宋_GB2312"/>
                <w:sz w:val="28"/>
                <w:szCs w:val="28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_GB2312" w:hAnsi="宋体-PU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-PU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PUA" w:eastAsia="仿宋_GB2312"/>
                <w:sz w:val="28"/>
                <w:szCs w:val="28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</w:rPr>
              <w:t>手机号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240" w:lineRule="auto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_GB2312" w:hAnsi="宋体-PU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510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宋体-PUA" w:eastAsia="仿宋_GB2312"/>
                <w:sz w:val="28"/>
                <w:szCs w:val="28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_GB2312" w:hAnsi="宋体-PU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-PU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设计方案</w:t>
            </w:r>
          </w:p>
          <w:p>
            <w:pPr>
              <w:spacing w:line="360" w:lineRule="auto"/>
              <w:jc w:val="center"/>
              <w:rPr>
                <w:rFonts w:hint="eastAsia" w:ascii="仿宋_GB2312" w:hAnsi="宋体-PU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宋体-PUA" w:eastAsia="仿宋_GB2312"/>
                <w:sz w:val="28"/>
                <w:szCs w:val="28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宋体-PUA" w:eastAsia="仿宋_GB2312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694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-PUA" w:eastAsia="仿宋_GB2312"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1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PUA" w:eastAsia="仿宋_GB2312"/>
                <w:sz w:val="28"/>
                <w:szCs w:val="28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</w:rPr>
              <w:t>作品介绍文字部分(包括作品内涵、作品创新点、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93939"/>
                <w:spacing w:val="0"/>
                <w:sz w:val="32"/>
                <w:szCs w:val="32"/>
                <w:shd w:val="clear" w:fill="FFFFFF"/>
                <w:lang w:val="en-US" w:eastAsia="zh-CN"/>
              </w:rPr>
              <w:t>设计思路、设计说明</w:t>
            </w:r>
            <w:r>
              <w:rPr>
                <w:rFonts w:hint="eastAsia" w:ascii="仿宋_GB2312" w:hAnsi="宋体-PUA" w:eastAsia="仿宋_GB2312"/>
                <w:sz w:val="28"/>
                <w:szCs w:val="28"/>
              </w:rPr>
              <w:t>字数要求见参赛规则)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宋体-PU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-PUA" w:eastAsia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ascii="仿宋_GB2312" w:hAnsi="宋体-PU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-PUA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4DE1"/>
    <w:rsid w:val="046A3D3D"/>
    <w:rsid w:val="1FC41FA8"/>
    <w:rsid w:val="31D17DE9"/>
    <w:rsid w:val="38943F80"/>
    <w:rsid w:val="38B92017"/>
    <w:rsid w:val="3D816304"/>
    <w:rsid w:val="495F5C8B"/>
    <w:rsid w:val="6C885EDC"/>
    <w:rsid w:val="70244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office6\templates\download\0d2bc2c6-499a-ad8f-6083-0ea97020886c\&#27604;&#36187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比赛报名表.doc</Template>
  <Pages>1</Pages>
  <Words>82</Words>
  <Characters>82</Characters>
  <Lines>0</Lines>
  <Paragraphs>0</Paragraphs>
  <TotalTime>9</TotalTime>
  <ScaleCrop>false</ScaleCrop>
  <LinksUpToDate>false</LinksUpToDate>
  <CharactersWithSpaces>169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2022-02-08T09:51:00Z</dcterms:created>
  <dc:creator>莹</dc:creator>
  <cp:lastModifiedBy>Admin</cp:lastModifiedBy>
  <dcterms:modified xsi:type="dcterms:W3CDTF">2022-02-14T15:40:11Z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D8EAF39BF22D457D8869B2DD384C6B4D</vt:lpwstr>
  </property>
</Properties>
</file>