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武汉科技大学附属第二医院新大楼标识（LOGO）设计方案应征表</w:t>
      </w:r>
    </w:p>
    <w:tbl>
      <w:tblPr>
        <w:tblStyle w:val="7"/>
        <w:tblpPr w:leftFromText="180" w:rightFromText="180" w:vertAnchor="text" w:horzAnchor="margin" w:tblpXSpec="center" w:tblpY="32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29"/>
        <w:gridCol w:w="864"/>
        <w:gridCol w:w="744"/>
        <w:gridCol w:w="1488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单位/学院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1809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理念阐述（</w:t>
            </w:r>
            <w:r>
              <w:rPr>
                <w:rFonts w:ascii="黑体" w:hAnsi="黑体" w:eastAsia="黑体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9180" w:type="dxa"/>
            <w:gridSpan w:val="6"/>
            <w:vAlign w:val="center"/>
          </w:tcPr>
          <w:p>
            <w:pPr>
              <w:ind w:firstLine="560" w:firstLineChars="200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本人声明，本人应征设计方案作品为原创，此前未以任何形式发表，未侵犯第三方知识产权，如涉及抄袭、借用等，侵权行为均由本人承担一切后果。</w:t>
            </w:r>
          </w:p>
          <w:p>
            <w:pPr>
              <w:ind w:firstLine="4480" w:firstLineChars="1600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作者签名：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134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00691F"/>
    <w:rsid w:val="0002569C"/>
    <w:rsid w:val="00184010"/>
    <w:rsid w:val="0042427E"/>
    <w:rsid w:val="0094543C"/>
    <w:rsid w:val="00AF287B"/>
    <w:rsid w:val="00C62D6C"/>
    <w:rsid w:val="00F1327D"/>
    <w:rsid w:val="0E0D667D"/>
    <w:rsid w:val="1C6D5EDD"/>
    <w:rsid w:val="2C7E6901"/>
    <w:rsid w:val="3AFC6613"/>
    <w:rsid w:val="46866511"/>
    <w:rsid w:val="4D0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eastAsia="微软雅黑"/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500" w:after="500" w:line="360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3"/>
    <w:unhideWhenUsed/>
    <w:qFormat/>
    <w:uiPriority w:val="9"/>
    <w:rPr>
      <w:rFonts w:hint="eastAsia" w:ascii="Arial" w:hAnsi="Arial" w:eastAsia="黑体"/>
      <w:b/>
      <w:kern w:val="2"/>
      <w:sz w:val="32"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2022-03-17T06:08:00Z</dcterms:created>
  <dc:creator>_WONEE</dc:creator>
  <cp:lastModifiedBy>毛毛(征集)</cp:lastModifiedBy>
  <dcterms:modified xsi:type="dcterms:W3CDTF">2022-06-06T07:53:07Z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